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6893" w14:textId="77777777" w:rsidR="00547AB9" w:rsidRPr="000508DC" w:rsidRDefault="00547AB9" w:rsidP="00547AB9">
      <w:pPr>
        <w:rPr>
          <w:rFonts w:cs="Futura Medium"/>
          <w:bCs/>
          <w:spacing w:val="10"/>
          <w:sz w:val="18"/>
          <w:u w:val="single"/>
        </w:rPr>
      </w:pPr>
      <w:r w:rsidRPr="000508DC">
        <w:rPr>
          <w:rFonts w:cs="Futura Medium"/>
          <w:b/>
          <w:bCs/>
          <w:spacing w:val="10"/>
          <w:sz w:val="18"/>
          <w:u w:val="single"/>
        </w:rPr>
        <w:t>MY STORY</w:t>
      </w:r>
    </w:p>
    <w:p w14:paraId="760CBD0C" w14:textId="77777777" w:rsidR="00880650" w:rsidRDefault="00880650" w:rsidP="00880650">
      <w:pPr>
        <w:rPr>
          <w:bCs/>
          <w:spacing w:val="10"/>
          <w:sz w:val="18"/>
          <w:szCs w:val="18"/>
        </w:rPr>
      </w:pPr>
      <w:r>
        <w:rPr>
          <w:bCs/>
          <w:spacing w:val="10"/>
          <w:sz w:val="18"/>
          <w:szCs w:val="18"/>
        </w:rPr>
        <w:t>Looking back on your notes from this week’s message, was there anything you heard for the first time or that caught your attention, challenged or confused you?</w:t>
      </w:r>
    </w:p>
    <w:p w14:paraId="0DB7D5D8" w14:textId="719A8444" w:rsidR="009A6EDA" w:rsidRDefault="00945E96" w:rsidP="00547AB9">
      <w:pPr>
        <w:rPr>
          <w:rFonts w:cs="Futura Medium"/>
          <w:bCs/>
          <w:color w:val="FF0000"/>
          <w:spacing w:val="10"/>
          <w:sz w:val="18"/>
        </w:rPr>
      </w:pPr>
      <w:r>
        <w:rPr>
          <w:rFonts w:cs="Futura Medium"/>
          <w:bCs/>
          <w:color w:val="FF0000"/>
          <w:spacing w:val="10"/>
          <w:sz w:val="18"/>
        </w:rPr>
        <w:t>Although we have connected generosity with time and talents, this week we are primarily talking about a lifestyle of being generous with your treasures.</w:t>
      </w:r>
    </w:p>
    <w:p w14:paraId="4FD1067C" w14:textId="77777777" w:rsidR="00945E96" w:rsidRPr="00945E96" w:rsidRDefault="00945E96" w:rsidP="00547AB9">
      <w:pPr>
        <w:rPr>
          <w:rFonts w:cs="Futura Medium"/>
          <w:bCs/>
          <w:color w:val="FF0000"/>
          <w:spacing w:val="10"/>
          <w:sz w:val="18"/>
        </w:rPr>
      </w:pPr>
    </w:p>
    <w:p w14:paraId="5BA84D09" w14:textId="62A04429" w:rsidR="00880650" w:rsidRDefault="00880650" w:rsidP="00547AB9">
      <w:pPr>
        <w:rPr>
          <w:rFonts w:cs="Futura Medium"/>
          <w:bCs/>
          <w:spacing w:val="10"/>
          <w:sz w:val="18"/>
        </w:rPr>
      </w:pPr>
    </w:p>
    <w:p w14:paraId="3963B655" w14:textId="77777777" w:rsidR="00880650" w:rsidRPr="000508DC" w:rsidRDefault="00880650" w:rsidP="00547AB9">
      <w:pPr>
        <w:rPr>
          <w:rFonts w:cs="Futura Medium"/>
          <w:bCs/>
          <w:spacing w:val="10"/>
          <w:sz w:val="18"/>
        </w:rPr>
      </w:pPr>
    </w:p>
    <w:p w14:paraId="25BE0C4C" w14:textId="77777777" w:rsidR="008B4776" w:rsidRDefault="008B4776" w:rsidP="008B4776">
      <w:pPr>
        <w:rPr>
          <w:bCs/>
          <w:spacing w:val="10"/>
          <w:sz w:val="18"/>
          <w:szCs w:val="18"/>
        </w:rPr>
      </w:pPr>
      <w:r>
        <w:rPr>
          <w:bCs/>
          <w:spacing w:val="10"/>
          <w:sz w:val="18"/>
          <w:szCs w:val="18"/>
        </w:rPr>
        <w:t>On a scale from 1 to 10 (1 being horrible and 10 being excellent) how would you rate yourself on your generosity? Using the same scale, how would you rate yourself on how you handle your finances overall?</w:t>
      </w:r>
    </w:p>
    <w:p w14:paraId="01F0714E" w14:textId="75603262" w:rsidR="00880650" w:rsidRPr="00945E96" w:rsidRDefault="00945E96" w:rsidP="00547AB9">
      <w:pPr>
        <w:rPr>
          <w:rFonts w:cs="Futura Medium"/>
          <w:bCs/>
          <w:color w:val="FF0000"/>
          <w:spacing w:val="10"/>
          <w:sz w:val="18"/>
        </w:rPr>
      </w:pPr>
      <w:r>
        <w:rPr>
          <w:rFonts w:cs="Futura Medium"/>
          <w:bCs/>
          <w:color w:val="FF0000"/>
          <w:spacing w:val="10"/>
          <w:sz w:val="18"/>
        </w:rPr>
        <w:t>This may turn into a humorous question, simply as a self-defense mechanism. Let that happen. Getting the conversation started is more important here than complete transparency on how they handle their money.</w:t>
      </w:r>
    </w:p>
    <w:p w14:paraId="46D48E67" w14:textId="77777777" w:rsidR="009A6EDA" w:rsidRPr="00F65FBD" w:rsidRDefault="009A6EDA" w:rsidP="00547AB9">
      <w:pPr>
        <w:rPr>
          <w:rFonts w:cs="Futura Medium"/>
          <w:bCs/>
          <w:color w:val="FF0000"/>
          <w:spacing w:val="10"/>
          <w:sz w:val="18"/>
        </w:rPr>
      </w:pPr>
    </w:p>
    <w:p w14:paraId="1D87542A" w14:textId="77777777" w:rsidR="00946E25" w:rsidRPr="000508DC" w:rsidRDefault="00946E25" w:rsidP="00547AB9">
      <w:pPr>
        <w:rPr>
          <w:rFonts w:cs="Futura Medium"/>
          <w:bCs/>
          <w:spacing w:val="10"/>
          <w:sz w:val="18"/>
        </w:rPr>
      </w:pPr>
    </w:p>
    <w:p w14:paraId="0FFECE73" w14:textId="77777777" w:rsidR="00547AB9" w:rsidRPr="000508DC" w:rsidRDefault="00547AB9" w:rsidP="00547AB9">
      <w:pPr>
        <w:rPr>
          <w:rFonts w:cs="Futura Medium"/>
          <w:b/>
          <w:bCs/>
          <w:spacing w:val="10"/>
          <w:sz w:val="18"/>
          <w:u w:val="single"/>
        </w:rPr>
      </w:pPr>
      <w:r w:rsidRPr="000508DC">
        <w:rPr>
          <w:rFonts w:cs="Futura Medium"/>
          <w:b/>
          <w:bCs/>
          <w:spacing w:val="10"/>
          <w:sz w:val="18"/>
          <w:u w:val="single"/>
        </w:rPr>
        <w:t>QUICK REVIEW</w:t>
      </w:r>
    </w:p>
    <w:p w14:paraId="5ABC3AD5" w14:textId="77777777" w:rsidR="008B4776" w:rsidRDefault="008B4776" w:rsidP="008B4776">
      <w:pPr>
        <w:rPr>
          <w:bCs/>
          <w:spacing w:val="10"/>
          <w:sz w:val="18"/>
          <w:szCs w:val="18"/>
        </w:rPr>
      </w:pPr>
      <w:r w:rsidRPr="00716C86">
        <w:rPr>
          <w:b/>
          <w:bCs/>
          <w:spacing w:val="10"/>
          <w:sz w:val="18"/>
          <w:szCs w:val="18"/>
        </w:rPr>
        <w:t>READ</w:t>
      </w:r>
      <w:r>
        <w:rPr>
          <w:b/>
          <w:bCs/>
          <w:spacing w:val="10"/>
          <w:sz w:val="18"/>
          <w:szCs w:val="18"/>
        </w:rPr>
        <w:t xml:space="preserve"> 2 Corinthians 8:12</w:t>
      </w:r>
    </w:p>
    <w:p w14:paraId="0229E981" w14:textId="77777777" w:rsidR="008B4776" w:rsidRDefault="008B4776" w:rsidP="008B4776">
      <w:pPr>
        <w:rPr>
          <w:bCs/>
          <w:spacing w:val="10"/>
          <w:sz w:val="18"/>
          <w:szCs w:val="18"/>
        </w:rPr>
      </w:pPr>
      <w:r>
        <w:rPr>
          <w:bCs/>
          <w:spacing w:val="10"/>
          <w:sz w:val="18"/>
          <w:szCs w:val="18"/>
        </w:rPr>
        <w:t xml:space="preserve">What is it about a gift to the Lord that makes it acceptable? </w:t>
      </w:r>
    </w:p>
    <w:p w14:paraId="4D8AA035" w14:textId="7F1215AC" w:rsidR="004A7CF5" w:rsidRDefault="00945E96" w:rsidP="00547AB9">
      <w:pPr>
        <w:rPr>
          <w:rFonts w:cs="Futura Medium"/>
          <w:bCs/>
          <w:color w:val="FF0000"/>
          <w:spacing w:val="10"/>
          <w:sz w:val="18"/>
        </w:rPr>
      </w:pPr>
      <w:r>
        <w:rPr>
          <w:rFonts w:cs="Futura Medium"/>
          <w:bCs/>
          <w:color w:val="FF0000"/>
          <w:spacing w:val="10"/>
          <w:sz w:val="18"/>
        </w:rPr>
        <w:t>The key word in this verse is “willingness”. There is an unstated reference here to 2 Corinthians 9:7 where Paul talks about being a “cheerful giver”. If we are willing to give of what we have, it frees us from having to compare our gifts against people who have more than we do. That type of competitive giving doesn’t please the Lord.</w:t>
      </w:r>
    </w:p>
    <w:p w14:paraId="73D66C54" w14:textId="77777777" w:rsidR="00945E96" w:rsidRPr="00945E96" w:rsidRDefault="00945E96" w:rsidP="00547AB9">
      <w:pPr>
        <w:rPr>
          <w:rFonts w:cs="Futura Medium"/>
          <w:bCs/>
          <w:color w:val="FF0000"/>
          <w:spacing w:val="10"/>
          <w:sz w:val="18"/>
        </w:rPr>
      </w:pPr>
    </w:p>
    <w:p w14:paraId="089128A6" w14:textId="77777777" w:rsidR="009A6EDA" w:rsidRPr="00F65FBD" w:rsidRDefault="009A6EDA" w:rsidP="00547AB9">
      <w:pPr>
        <w:rPr>
          <w:rFonts w:cs="Futura Medium"/>
          <w:bCs/>
          <w:color w:val="FF0000"/>
          <w:spacing w:val="10"/>
          <w:sz w:val="18"/>
        </w:rPr>
      </w:pPr>
    </w:p>
    <w:p w14:paraId="6DE45D4C" w14:textId="77777777" w:rsidR="007774C5" w:rsidRPr="000508DC" w:rsidRDefault="007774C5" w:rsidP="00547AB9">
      <w:pPr>
        <w:rPr>
          <w:rFonts w:cs="Futura Medium"/>
          <w:bCs/>
          <w:spacing w:val="10"/>
          <w:sz w:val="18"/>
        </w:rPr>
      </w:pPr>
    </w:p>
    <w:p w14:paraId="10FA208A" w14:textId="77777777" w:rsidR="00547AB9" w:rsidRPr="000508DC" w:rsidRDefault="00547AB9" w:rsidP="00547AB9">
      <w:pPr>
        <w:rPr>
          <w:rFonts w:cs="Futura Medium"/>
          <w:bCs/>
          <w:spacing w:val="10"/>
          <w:sz w:val="18"/>
          <w:u w:val="single"/>
        </w:rPr>
      </w:pPr>
      <w:r w:rsidRPr="000508DC">
        <w:rPr>
          <w:rFonts w:cs="Futura Medium"/>
          <w:b/>
          <w:bCs/>
          <w:spacing w:val="10"/>
          <w:sz w:val="18"/>
          <w:u w:val="single"/>
        </w:rPr>
        <w:t>DIGGING DEEPER</w:t>
      </w:r>
    </w:p>
    <w:p w14:paraId="3906B82C" w14:textId="77777777" w:rsidR="008B4776" w:rsidRDefault="008B4776" w:rsidP="008B4776">
      <w:pPr>
        <w:rPr>
          <w:bCs/>
          <w:spacing w:val="10"/>
          <w:sz w:val="18"/>
          <w:szCs w:val="18"/>
        </w:rPr>
      </w:pPr>
      <w:r>
        <w:rPr>
          <w:b/>
          <w:bCs/>
          <w:spacing w:val="10"/>
          <w:sz w:val="18"/>
          <w:szCs w:val="18"/>
        </w:rPr>
        <w:t>READ Proverbs 11:24-26</w:t>
      </w:r>
    </w:p>
    <w:p w14:paraId="51D449BF" w14:textId="77777777" w:rsidR="008B4776" w:rsidRDefault="008B4776" w:rsidP="008B4776">
      <w:pPr>
        <w:rPr>
          <w:bCs/>
          <w:spacing w:val="10"/>
          <w:sz w:val="18"/>
          <w:szCs w:val="18"/>
        </w:rPr>
      </w:pPr>
      <w:r>
        <w:rPr>
          <w:bCs/>
          <w:spacing w:val="10"/>
          <w:sz w:val="18"/>
          <w:szCs w:val="18"/>
        </w:rPr>
        <w:t>When do you tend to be generous and when do you tend to be stingy? Why is it hard, at times, to be generous?</w:t>
      </w:r>
    </w:p>
    <w:p w14:paraId="6F366D28" w14:textId="694855CE" w:rsidR="00FB03B3" w:rsidRDefault="000736AA" w:rsidP="00547AB9">
      <w:pPr>
        <w:rPr>
          <w:rFonts w:cs="Futura Medium"/>
          <w:bCs/>
          <w:color w:val="FF0000"/>
          <w:spacing w:val="10"/>
          <w:sz w:val="18"/>
        </w:rPr>
      </w:pPr>
      <w:r>
        <w:rPr>
          <w:rFonts w:cs="Futura Medium"/>
          <w:bCs/>
          <w:color w:val="FF0000"/>
          <w:spacing w:val="10"/>
          <w:sz w:val="18"/>
        </w:rPr>
        <w:t>People tend to be more generous out of their excess, and “less generous” when times are lean. The problem is, God doesn’t make that distinction when He calls us to generosity. The promise here is for those who are generous, not for the cautious. This kind of generosity is hard because it requires faith.</w:t>
      </w:r>
    </w:p>
    <w:p w14:paraId="461BA976" w14:textId="77777777" w:rsidR="000736AA" w:rsidRPr="000736AA" w:rsidRDefault="000736AA" w:rsidP="00547AB9">
      <w:pPr>
        <w:rPr>
          <w:rFonts w:cs="Futura Medium"/>
          <w:bCs/>
          <w:color w:val="FF0000"/>
          <w:spacing w:val="10"/>
          <w:sz w:val="18"/>
        </w:rPr>
      </w:pPr>
    </w:p>
    <w:p w14:paraId="145CCB77" w14:textId="77777777" w:rsidR="00FB03B3" w:rsidRPr="004A7CF5" w:rsidRDefault="00FB03B3" w:rsidP="00547AB9">
      <w:pPr>
        <w:rPr>
          <w:rFonts w:cs="Futura Medium"/>
          <w:bCs/>
          <w:color w:val="FF0000"/>
          <w:spacing w:val="10"/>
          <w:sz w:val="18"/>
        </w:rPr>
      </w:pPr>
    </w:p>
    <w:p w14:paraId="012803F8" w14:textId="77777777" w:rsidR="00184131" w:rsidRPr="000508DC" w:rsidRDefault="00184131" w:rsidP="00547AB9">
      <w:pPr>
        <w:rPr>
          <w:rFonts w:cs="Futura Medium"/>
          <w:b/>
          <w:bCs/>
          <w:spacing w:val="10"/>
          <w:sz w:val="18"/>
        </w:rPr>
      </w:pPr>
    </w:p>
    <w:p w14:paraId="029C3486" w14:textId="77777777" w:rsidR="008B4776" w:rsidRDefault="008B4776" w:rsidP="008B4776">
      <w:pPr>
        <w:rPr>
          <w:bCs/>
          <w:spacing w:val="10"/>
          <w:sz w:val="18"/>
          <w:szCs w:val="18"/>
        </w:rPr>
      </w:pPr>
      <w:r>
        <w:rPr>
          <w:b/>
          <w:bCs/>
          <w:spacing w:val="10"/>
          <w:sz w:val="18"/>
          <w:szCs w:val="18"/>
        </w:rPr>
        <w:t>READ 2 Corinthians 9:10-11</w:t>
      </w:r>
    </w:p>
    <w:p w14:paraId="3D97A197" w14:textId="77777777" w:rsidR="008B4776" w:rsidRDefault="008B4776" w:rsidP="008B4776">
      <w:pPr>
        <w:rPr>
          <w:bCs/>
          <w:spacing w:val="10"/>
          <w:sz w:val="18"/>
          <w:szCs w:val="18"/>
        </w:rPr>
      </w:pPr>
      <w:r>
        <w:rPr>
          <w:bCs/>
          <w:spacing w:val="10"/>
          <w:sz w:val="18"/>
          <w:szCs w:val="18"/>
        </w:rPr>
        <w:t>What are some things that God provides for His people? According to this passage, why does God provide these things?</w:t>
      </w:r>
    </w:p>
    <w:p w14:paraId="52FEE8A3" w14:textId="4D8A12DE" w:rsidR="00184131" w:rsidRDefault="000736AA" w:rsidP="000508DC">
      <w:pPr>
        <w:rPr>
          <w:rFonts w:cs="Futura Medium"/>
          <w:bCs/>
          <w:color w:val="FF0000"/>
          <w:spacing w:val="10"/>
          <w:sz w:val="18"/>
          <w:szCs w:val="18"/>
        </w:rPr>
      </w:pPr>
      <w:r>
        <w:rPr>
          <w:rFonts w:cs="Futura Medium"/>
          <w:bCs/>
          <w:color w:val="FF0000"/>
          <w:spacing w:val="10"/>
          <w:sz w:val="18"/>
          <w:szCs w:val="18"/>
        </w:rPr>
        <w:t>The easy answer here is “He provides everything”, but let’s make a list. Let’s be specific, because specificity makes it personal. Too often we fail to realize all that God has provided for us. The WHY of this question is very specific: So that we might be generous with what we have been given. Don’t miss the last phrase. “… your generosity will result in thanksgiving to God.” That is two-fold. Thanksgiving from the one receiving and thanksgiving from the giver, because of God’s provision to be able to give.</w:t>
      </w:r>
    </w:p>
    <w:p w14:paraId="6709E065" w14:textId="77777777" w:rsidR="000736AA" w:rsidRPr="000736AA" w:rsidRDefault="000736AA" w:rsidP="000508DC">
      <w:pPr>
        <w:rPr>
          <w:rFonts w:cs="Futura Medium"/>
          <w:bCs/>
          <w:color w:val="FF0000"/>
          <w:spacing w:val="10"/>
          <w:sz w:val="18"/>
          <w:szCs w:val="18"/>
        </w:rPr>
      </w:pPr>
    </w:p>
    <w:p w14:paraId="291404B4" w14:textId="0005242B" w:rsidR="008B4776" w:rsidRDefault="008B4776" w:rsidP="000508DC">
      <w:pPr>
        <w:rPr>
          <w:rFonts w:cs="Futura Medium"/>
          <w:bCs/>
          <w:spacing w:val="10"/>
          <w:sz w:val="18"/>
          <w:szCs w:val="18"/>
        </w:rPr>
      </w:pPr>
    </w:p>
    <w:p w14:paraId="604930A1" w14:textId="72DB745E" w:rsidR="008B4776" w:rsidRDefault="008B4776" w:rsidP="000508DC">
      <w:pPr>
        <w:rPr>
          <w:rFonts w:cs="Futura Medium"/>
          <w:bCs/>
          <w:spacing w:val="10"/>
          <w:sz w:val="18"/>
          <w:szCs w:val="18"/>
        </w:rPr>
      </w:pPr>
    </w:p>
    <w:p w14:paraId="4A5B0420" w14:textId="77777777" w:rsidR="008B4776" w:rsidRDefault="008B4776" w:rsidP="008B4776">
      <w:pPr>
        <w:rPr>
          <w:bCs/>
          <w:spacing w:val="10"/>
          <w:sz w:val="18"/>
          <w:szCs w:val="18"/>
        </w:rPr>
      </w:pPr>
      <w:r>
        <w:rPr>
          <w:b/>
          <w:bCs/>
          <w:spacing w:val="10"/>
          <w:sz w:val="18"/>
          <w:szCs w:val="18"/>
        </w:rPr>
        <w:t>READ Mark 12:41-44</w:t>
      </w:r>
    </w:p>
    <w:p w14:paraId="20BA0DC7" w14:textId="77777777" w:rsidR="008B4776" w:rsidRDefault="008B4776" w:rsidP="008B4776">
      <w:pPr>
        <w:rPr>
          <w:bCs/>
          <w:spacing w:val="10"/>
          <w:sz w:val="18"/>
          <w:szCs w:val="18"/>
        </w:rPr>
      </w:pPr>
      <w:r>
        <w:rPr>
          <w:bCs/>
          <w:spacing w:val="10"/>
          <w:sz w:val="18"/>
          <w:szCs w:val="18"/>
        </w:rPr>
        <w:t>How does God evaluate a person’s giving? Why do you think Jesus purposely sat near the temple treasury? What place does a person’s motivation and attitude have in their giving to the Lord, according to Jesus’ teaching in this passage?</w:t>
      </w:r>
    </w:p>
    <w:p w14:paraId="680C26B8" w14:textId="2C2C1AFE" w:rsidR="008B4776" w:rsidRDefault="000736AA" w:rsidP="000508DC">
      <w:pPr>
        <w:rPr>
          <w:rFonts w:cs="Futura Medium"/>
          <w:bCs/>
          <w:color w:val="FF0000"/>
          <w:spacing w:val="10"/>
          <w:sz w:val="18"/>
          <w:szCs w:val="18"/>
        </w:rPr>
      </w:pPr>
      <w:r>
        <w:rPr>
          <w:rFonts w:cs="Futura Medium"/>
          <w:bCs/>
          <w:color w:val="FF0000"/>
          <w:spacing w:val="10"/>
          <w:sz w:val="18"/>
          <w:szCs w:val="18"/>
        </w:rPr>
        <w:t xml:space="preserve">God evaluates our gifts based on our faith and obedience, not the amount given. There could be speculation on why Jesus sat where he did, but he obviously wanted to teach his disciples something. Don’t gloss over the amount of boldness that it took for this woman to give what she gave </w:t>
      </w:r>
      <w:r w:rsidR="00A71477">
        <w:rPr>
          <w:rFonts w:cs="Futura Medium"/>
          <w:bCs/>
          <w:color w:val="FF0000"/>
          <w:spacing w:val="10"/>
          <w:sz w:val="18"/>
          <w:szCs w:val="18"/>
        </w:rPr>
        <w:t>in front of Jesus after all of those other large gifts were given. This last part leads directly into the Take It Home question, “Are we giving out of our wealth or out of our sacrifice?”</w:t>
      </w:r>
    </w:p>
    <w:p w14:paraId="33143DFE" w14:textId="77777777" w:rsidR="00A71477" w:rsidRPr="000736AA" w:rsidRDefault="00A71477" w:rsidP="000508DC">
      <w:pPr>
        <w:rPr>
          <w:rFonts w:cs="Futura Medium"/>
          <w:bCs/>
          <w:color w:val="FF0000"/>
          <w:spacing w:val="10"/>
          <w:sz w:val="18"/>
          <w:szCs w:val="18"/>
        </w:rPr>
      </w:pPr>
      <w:bookmarkStart w:id="0" w:name="_GoBack"/>
      <w:bookmarkEnd w:id="0"/>
    </w:p>
    <w:p w14:paraId="1496D468" w14:textId="795F65FB" w:rsidR="009A6EDA" w:rsidRDefault="009A6EDA" w:rsidP="00547AB9">
      <w:pPr>
        <w:rPr>
          <w:rFonts w:cs="Futura Medium"/>
          <w:b/>
          <w:bCs/>
          <w:spacing w:val="10"/>
          <w:sz w:val="18"/>
          <w:u w:val="single"/>
        </w:rPr>
      </w:pPr>
    </w:p>
    <w:p w14:paraId="5BD843F8" w14:textId="77777777" w:rsidR="009A6EDA" w:rsidRPr="000508DC" w:rsidRDefault="009A6EDA" w:rsidP="00547AB9">
      <w:pPr>
        <w:rPr>
          <w:rFonts w:cs="Futura Medium"/>
          <w:b/>
          <w:bCs/>
          <w:spacing w:val="10"/>
          <w:sz w:val="18"/>
          <w:u w:val="single"/>
        </w:rPr>
      </w:pPr>
    </w:p>
    <w:p w14:paraId="1465AEEE" w14:textId="77777777" w:rsidR="00547AB9" w:rsidRPr="000508DC" w:rsidRDefault="00547AB9" w:rsidP="00547AB9">
      <w:pPr>
        <w:rPr>
          <w:rFonts w:cs="Futura Medium"/>
          <w:b/>
          <w:bCs/>
          <w:spacing w:val="10"/>
          <w:sz w:val="18"/>
          <w:u w:val="single"/>
        </w:rPr>
      </w:pPr>
      <w:r w:rsidRPr="000508DC">
        <w:rPr>
          <w:rFonts w:cs="Futura Medium"/>
          <w:b/>
          <w:bCs/>
          <w:spacing w:val="10"/>
          <w:sz w:val="18"/>
          <w:u w:val="single"/>
        </w:rPr>
        <w:t>TAKING IT HOME</w:t>
      </w:r>
    </w:p>
    <w:p w14:paraId="0C9FDF5E" w14:textId="77777777" w:rsidR="008B4776" w:rsidRPr="00F6498E" w:rsidRDefault="008B4776" w:rsidP="008B4776">
      <w:pPr>
        <w:rPr>
          <w:bCs/>
          <w:spacing w:val="10"/>
          <w:sz w:val="18"/>
          <w:szCs w:val="18"/>
        </w:rPr>
      </w:pPr>
      <w:r>
        <w:rPr>
          <w:bCs/>
          <w:spacing w:val="10"/>
          <w:sz w:val="18"/>
          <w:szCs w:val="18"/>
        </w:rPr>
        <w:t>How can you insure that your attitude and motivation is right when you give to the Lord this week? What steps can you take to move from giving out of your wealth into giving out of sacrifice?</w:t>
      </w:r>
    </w:p>
    <w:p w14:paraId="1A6D92FA" w14:textId="788304DD" w:rsidR="00004D5F" w:rsidRPr="008C0C1B" w:rsidRDefault="008C0C1B">
      <w:pPr>
        <w:rPr>
          <w:rFonts w:cs="Futura Medium"/>
          <w:color w:val="FF0000"/>
          <w:sz w:val="18"/>
        </w:rPr>
      </w:pPr>
      <w:r>
        <w:rPr>
          <w:rFonts w:cs="Futura Medium"/>
          <w:color w:val="FF0000"/>
          <w:sz w:val="18"/>
        </w:rPr>
        <w:t>The answers to this will be individual and varied.</w:t>
      </w:r>
    </w:p>
    <w:sectPr w:rsidR="00004D5F" w:rsidRPr="008C0C1B" w:rsidSect="000B61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6000" w14:textId="77777777" w:rsidR="00FA6422" w:rsidRDefault="00FA6422" w:rsidP="00547AB9">
      <w:r>
        <w:separator/>
      </w:r>
    </w:p>
  </w:endnote>
  <w:endnote w:type="continuationSeparator" w:id="0">
    <w:p w14:paraId="2683F450" w14:textId="77777777" w:rsidR="00FA6422" w:rsidRDefault="00FA6422" w:rsidP="0054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23B3" w14:textId="77777777" w:rsidR="00FA6422" w:rsidRDefault="00FA6422" w:rsidP="00547AB9">
      <w:r>
        <w:separator/>
      </w:r>
    </w:p>
  </w:footnote>
  <w:footnote w:type="continuationSeparator" w:id="0">
    <w:p w14:paraId="66986FB8" w14:textId="77777777" w:rsidR="00FA6422" w:rsidRDefault="00FA6422" w:rsidP="0054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6000" w14:textId="406C081B" w:rsidR="00547AB9" w:rsidRPr="00A930F6" w:rsidRDefault="00547AB9" w:rsidP="00A930F6">
    <w:pPr>
      <w:pStyle w:val="Header"/>
      <w:jc w:val="center"/>
      <w:rPr>
        <w:sz w:val="16"/>
      </w:rPr>
    </w:pPr>
    <w:r w:rsidRPr="00A930F6">
      <w:rPr>
        <w:noProof/>
        <w:sz w:val="16"/>
        <w:lang w:eastAsia="zh-CN"/>
      </w:rPr>
      <mc:AlternateContent>
        <mc:Choice Requires="wps">
          <w:drawing>
            <wp:anchor distT="0" distB="0" distL="118745" distR="118745" simplePos="0" relativeHeight="251659264" behindDoc="1" locked="0" layoutInCell="1" allowOverlap="0" wp14:anchorId="7246DCBC" wp14:editId="6AB47E0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8F802" w14:textId="0556E390" w:rsidR="00547AB9" w:rsidRPr="00A930F6" w:rsidRDefault="00B96FC2" w:rsidP="00DE3DF3">
                          <w:pPr>
                            <w:pStyle w:val="Header"/>
                            <w:tabs>
                              <w:tab w:val="clear" w:pos="4680"/>
                              <w:tab w:val="clear" w:pos="9360"/>
                            </w:tabs>
                            <w:rPr>
                              <w:b/>
                              <w:caps/>
                              <w:color w:val="FFFFFF" w:themeColor="background1"/>
                            </w:rPr>
                          </w:pPr>
                          <w:r>
                            <w:rPr>
                              <w:sz w:val="16"/>
                            </w:rPr>
                            <w:t>October</w:t>
                          </w:r>
                          <w:r w:rsidR="002710AF">
                            <w:rPr>
                              <w:sz w:val="16"/>
                            </w:rPr>
                            <w:t xml:space="preserve"> </w:t>
                          </w:r>
                          <w:r>
                            <w:rPr>
                              <w:sz w:val="16"/>
                            </w:rPr>
                            <w:t>6</w:t>
                          </w:r>
                          <w:r w:rsidR="00B721D0">
                            <w:rPr>
                              <w:sz w:val="16"/>
                            </w:rPr>
                            <w:t xml:space="preserve">, </w:t>
                          </w:r>
                          <w:r w:rsidR="008B4BC4">
                            <w:rPr>
                              <w:sz w:val="16"/>
                            </w:rPr>
                            <w:t>201</w:t>
                          </w:r>
                          <w:r w:rsidR="004F03CF">
                            <w:rPr>
                              <w:sz w:val="16"/>
                            </w:rPr>
                            <w:t>9</w:t>
                          </w:r>
                          <w:r w:rsidR="00A930F6">
                            <w:rPr>
                              <w:sz w:val="16"/>
                            </w:rPr>
                            <w:tab/>
                          </w:r>
                          <w:r w:rsidR="00DE3DF3">
                            <w:rPr>
                              <w:sz w:val="16"/>
                            </w:rPr>
                            <w:t xml:space="preserve">             </w:t>
                          </w:r>
                          <w:r w:rsidR="00075ADA">
                            <w:rPr>
                              <w:sz w:val="16"/>
                            </w:rPr>
                            <w:t xml:space="preserve">  </w:t>
                          </w:r>
                          <w:r w:rsidR="00DE3DF3">
                            <w:rPr>
                              <w:sz w:val="16"/>
                            </w:rPr>
                            <w:t xml:space="preserve">      </w:t>
                          </w:r>
                          <w:r w:rsidR="007368CD">
                            <w:rPr>
                              <w:sz w:val="16"/>
                            </w:rPr>
                            <w:t xml:space="preserve">      </w:t>
                          </w:r>
                          <w:r w:rsidR="00A930F6">
                            <w:rPr>
                              <w:sz w:val="16"/>
                            </w:rPr>
                            <w:tab/>
                          </w:r>
                          <w:r w:rsidR="00B7540F">
                            <w:rPr>
                              <w:sz w:val="16"/>
                            </w:rPr>
                            <w:t xml:space="preserve">      </w:t>
                          </w:r>
                          <w:r w:rsidR="00A44C3A">
                            <w:rPr>
                              <w:sz w:val="16"/>
                            </w:rPr>
                            <w:t xml:space="preserve">   </w:t>
                          </w:r>
                          <w:r w:rsidR="00DE3DF3">
                            <w:rPr>
                              <w:sz w:val="16"/>
                            </w:rPr>
                            <w:t xml:space="preserve">       </w:t>
                          </w:r>
                          <w:r w:rsidR="004A4D17">
                            <w:rPr>
                              <w:sz w:val="16"/>
                            </w:rPr>
                            <w:t xml:space="preserve">    </w:t>
                          </w:r>
                          <w:r w:rsidR="00A930F6">
                            <w:rPr>
                              <w:sz w:val="16"/>
                            </w:rPr>
                            <w:tab/>
                          </w:r>
                          <w:sdt>
                            <w:sdtPr>
                              <w:rPr>
                                <w:b/>
                                <w:caps/>
                                <w:color w:val="FFFFFF" w:themeColor="background1"/>
                              </w:rPr>
                              <w:alias w:val="Title"/>
                              <w:tag w:val=""/>
                              <w:id w:val="-298542375"/>
                              <w:dataBinding w:prefixMappings="xmlns:ns0='http://purl.org/dc/elements/1.1/' xmlns:ns1='http://schemas.openxmlformats.org/package/2006/metadata/core-properties' " w:xpath="/ns1:coreProperties[1]/ns0:title[1]" w:storeItemID="{6C3C8BC8-F283-45AE-878A-BAB7291924A1}"/>
                              <w:text/>
                            </w:sdtPr>
                            <w:sdtEndPr/>
                            <w:sdtContent>
                              <w:r>
                                <w:rPr>
                                  <w:b/>
                                  <w:caps/>
                                  <w:color w:val="FFFFFF" w:themeColor="background1"/>
                                </w:rPr>
                                <w:t>GIVE GENEROUSLY</w:t>
                              </w:r>
                            </w:sdtContent>
                          </w:sdt>
                          <w:r w:rsidR="00627F47">
                            <w:rPr>
                              <w:sz w:val="16"/>
                            </w:rPr>
                            <w:t xml:space="preserve"> </w:t>
                          </w:r>
                          <w:r w:rsidR="00075ADA">
                            <w:rPr>
                              <w:sz w:val="16"/>
                            </w:rPr>
                            <w:t xml:space="preserve">  </w:t>
                          </w:r>
                          <w:r w:rsidR="00DE3DF3">
                            <w:rPr>
                              <w:sz w:val="16"/>
                            </w:rPr>
                            <w:t xml:space="preserve">                                </w:t>
                          </w:r>
                          <w:r w:rsidR="002D5763">
                            <w:rPr>
                              <w:sz w:val="16"/>
                            </w:rPr>
                            <w:t xml:space="preserve">  </w:t>
                          </w:r>
                          <w:r w:rsidR="00DE3DF3">
                            <w:rPr>
                              <w:sz w:val="16"/>
                            </w:rPr>
                            <w:t xml:space="preserve">  </w:t>
                          </w:r>
                          <w:r w:rsidR="008A67F3">
                            <w:rPr>
                              <w:sz w:val="16"/>
                            </w:rPr>
                            <w:t xml:space="preserve">  </w:t>
                          </w:r>
                          <w:r>
                            <w:rPr>
                              <w:sz w:val="16"/>
                            </w:rPr>
                            <w:t xml:space="preserve">                  </w:t>
                          </w:r>
                          <w:r w:rsidR="004A4D17">
                            <w:rPr>
                              <w:sz w:val="16"/>
                            </w:rPr>
                            <w:t xml:space="preserve"> </w:t>
                          </w:r>
                          <w:r w:rsidR="00A44C3A">
                            <w:rPr>
                              <w:sz w:val="16"/>
                            </w:rPr>
                            <w:t xml:space="preserve"> </w:t>
                          </w:r>
                          <w:r w:rsidR="00AD09A0">
                            <w:rPr>
                              <w:sz w:val="16"/>
                            </w:rPr>
                            <w:t xml:space="preserve">         </w:t>
                          </w:r>
                          <w:r w:rsidR="005A5070">
                            <w:rPr>
                              <w:sz w:val="16"/>
                            </w:rPr>
                            <w:t xml:space="preserve"> </w:t>
                          </w:r>
                          <w:r>
                            <w:rPr>
                              <w:sz w:val="16"/>
                            </w:rPr>
                            <w:t>2 Corinthians</w:t>
                          </w:r>
                          <w:r w:rsidR="00AD09A0">
                            <w:rPr>
                              <w:sz w:val="16"/>
                            </w:rPr>
                            <w:t xml:space="preserve"> </w:t>
                          </w:r>
                          <w:r>
                            <w:rPr>
                              <w:sz w:val="16"/>
                            </w:rPr>
                            <w:t>8:1-</w:t>
                          </w:r>
                          <w:proofErr w:type="gramStart"/>
                          <w:r>
                            <w:rPr>
                              <w:sz w:val="16"/>
                            </w:rPr>
                            <w:t>12</w:t>
                          </w:r>
                          <w:r w:rsidR="005F0778">
                            <w:rPr>
                              <w:sz w:val="16"/>
                            </w:rPr>
                            <w:t xml:space="preserve"> </w:t>
                          </w:r>
                          <w:r w:rsidR="006A532A">
                            <w:rPr>
                              <w:sz w:val="16"/>
                            </w:rPr>
                            <w:t xml:space="preserve"> </w:t>
                          </w:r>
                          <w:r w:rsidR="00075ADA">
                            <w:rPr>
                              <w:sz w:val="16"/>
                            </w:rPr>
                            <w:t>(</w:t>
                          </w:r>
                          <w:proofErr w:type="gramEnd"/>
                          <w:r w:rsidR="00075ADA">
                            <w:rPr>
                              <w:sz w:val="16"/>
                            </w:rPr>
                            <w:t>NIV)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7246DCBC" id="Rectangle 197" o:spid="_x0000_s1026" style="position:absolute;left:0;text-align:left;margin-left:0;margin-top:0;width:468.5pt;height:21.2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" o:allowoverlap="f" fillcolor="#4472c4 [3204]" stroked="f" strokeweight="1pt">
              <v:textbox>
                <w:txbxContent>
                  <w:p w14:paraId="2C98F802" w14:textId="0556E390" w:rsidR="00547AB9" w:rsidRPr="00A930F6" w:rsidRDefault="00B96FC2" w:rsidP="00DE3DF3">
                    <w:pPr>
                      <w:pStyle w:val="Header"/>
                      <w:tabs>
                        <w:tab w:val="clear" w:pos="4680"/>
                        <w:tab w:val="clear" w:pos="9360"/>
                      </w:tabs>
                      <w:rPr>
                        <w:b/>
                        <w:caps/>
                        <w:color w:val="FFFFFF" w:themeColor="background1"/>
                      </w:rPr>
                    </w:pPr>
                    <w:r>
                      <w:rPr>
                        <w:sz w:val="16"/>
                      </w:rPr>
                      <w:t>October</w:t>
                    </w:r>
                    <w:r w:rsidR="002710AF">
                      <w:rPr>
                        <w:sz w:val="16"/>
                      </w:rPr>
                      <w:t xml:space="preserve"> </w:t>
                    </w:r>
                    <w:r>
                      <w:rPr>
                        <w:sz w:val="16"/>
                      </w:rPr>
                      <w:t>6</w:t>
                    </w:r>
                    <w:r w:rsidR="00B721D0">
                      <w:rPr>
                        <w:sz w:val="16"/>
                      </w:rPr>
                      <w:t xml:space="preserve">, </w:t>
                    </w:r>
                    <w:r w:rsidR="008B4BC4">
                      <w:rPr>
                        <w:sz w:val="16"/>
                      </w:rPr>
                      <w:t>201</w:t>
                    </w:r>
                    <w:r w:rsidR="004F03CF">
                      <w:rPr>
                        <w:sz w:val="16"/>
                      </w:rPr>
                      <w:t>9</w:t>
                    </w:r>
                    <w:r w:rsidR="00A930F6">
                      <w:rPr>
                        <w:sz w:val="16"/>
                      </w:rPr>
                      <w:tab/>
                    </w:r>
                    <w:r w:rsidR="00DE3DF3">
                      <w:rPr>
                        <w:sz w:val="16"/>
                      </w:rPr>
                      <w:t xml:space="preserve">             </w:t>
                    </w:r>
                    <w:r w:rsidR="00075ADA">
                      <w:rPr>
                        <w:sz w:val="16"/>
                      </w:rPr>
                      <w:t xml:space="preserve">  </w:t>
                    </w:r>
                    <w:r w:rsidR="00DE3DF3">
                      <w:rPr>
                        <w:sz w:val="16"/>
                      </w:rPr>
                      <w:t xml:space="preserve">      </w:t>
                    </w:r>
                    <w:r w:rsidR="007368CD">
                      <w:rPr>
                        <w:sz w:val="16"/>
                      </w:rPr>
                      <w:t xml:space="preserve">      </w:t>
                    </w:r>
                    <w:r w:rsidR="00A930F6">
                      <w:rPr>
                        <w:sz w:val="16"/>
                      </w:rPr>
                      <w:tab/>
                    </w:r>
                    <w:r w:rsidR="00B7540F">
                      <w:rPr>
                        <w:sz w:val="16"/>
                      </w:rPr>
                      <w:t xml:space="preserve">      </w:t>
                    </w:r>
                    <w:r w:rsidR="00A44C3A">
                      <w:rPr>
                        <w:sz w:val="16"/>
                      </w:rPr>
                      <w:t xml:space="preserve">   </w:t>
                    </w:r>
                    <w:r w:rsidR="00DE3DF3">
                      <w:rPr>
                        <w:sz w:val="16"/>
                      </w:rPr>
                      <w:t xml:space="preserve">       </w:t>
                    </w:r>
                    <w:r w:rsidR="004A4D17">
                      <w:rPr>
                        <w:sz w:val="16"/>
                      </w:rPr>
                      <w:t xml:space="preserve">    </w:t>
                    </w:r>
                    <w:r w:rsidR="00A930F6">
                      <w:rPr>
                        <w:sz w:val="16"/>
                      </w:rPr>
                      <w:tab/>
                    </w:r>
                    <w:sdt>
                      <w:sdtPr>
                        <w:rPr>
                          <w:b/>
                          <w:caps/>
                          <w:color w:val="FFFFFF" w:themeColor="background1"/>
                        </w:rPr>
                        <w:alias w:val="Title"/>
                        <w:tag w:val=""/>
                        <w:id w:val="-298542375"/>
                        <w:dataBinding w:prefixMappings="xmlns:ns0='http://purl.org/dc/elements/1.1/' xmlns:ns1='http://schemas.openxmlformats.org/package/2006/metadata/core-properties' " w:xpath="/ns1:coreProperties[1]/ns0:title[1]" w:storeItemID="{6C3C8BC8-F283-45AE-878A-BAB7291924A1}"/>
                        <w:text/>
                      </w:sdtPr>
                      <w:sdtEndPr/>
                      <w:sdtContent>
                        <w:r>
                          <w:rPr>
                            <w:b/>
                            <w:caps/>
                            <w:color w:val="FFFFFF" w:themeColor="background1"/>
                          </w:rPr>
                          <w:t>GIVE GENEROUSLY</w:t>
                        </w:r>
                      </w:sdtContent>
                    </w:sdt>
                    <w:r w:rsidR="00627F47">
                      <w:rPr>
                        <w:sz w:val="16"/>
                      </w:rPr>
                      <w:t xml:space="preserve"> </w:t>
                    </w:r>
                    <w:r w:rsidR="00075ADA">
                      <w:rPr>
                        <w:sz w:val="16"/>
                      </w:rPr>
                      <w:t xml:space="preserve">  </w:t>
                    </w:r>
                    <w:r w:rsidR="00DE3DF3">
                      <w:rPr>
                        <w:sz w:val="16"/>
                      </w:rPr>
                      <w:t xml:space="preserve">                                </w:t>
                    </w:r>
                    <w:r w:rsidR="002D5763">
                      <w:rPr>
                        <w:sz w:val="16"/>
                      </w:rPr>
                      <w:t xml:space="preserve">  </w:t>
                    </w:r>
                    <w:r w:rsidR="00DE3DF3">
                      <w:rPr>
                        <w:sz w:val="16"/>
                      </w:rPr>
                      <w:t xml:space="preserve">  </w:t>
                    </w:r>
                    <w:r w:rsidR="008A67F3">
                      <w:rPr>
                        <w:sz w:val="16"/>
                      </w:rPr>
                      <w:t xml:space="preserve">  </w:t>
                    </w:r>
                    <w:r>
                      <w:rPr>
                        <w:sz w:val="16"/>
                      </w:rPr>
                      <w:t xml:space="preserve">                  </w:t>
                    </w:r>
                    <w:r w:rsidR="004A4D17">
                      <w:rPr>
                        <w:sz w:val="16"/>
                      </w:rPr>
                      <w:t xml:space="preserve"> </w:t>
                    </w:r>
                    <w:r w:rsidR="00A44C3A">
                      <w:rPr>
                        <w:sz w:val="16"/>
                      </w:rPr>
                      <w:t xml:space="preserve"> </w:t>
                    </w:r>
                    <w:r w:rsidR="00AD09A0">
                      <w:rPr>
                        <w:sz w:val="16"/>
                      </w:rPr>
                      <w:t xml:space="preserve">         </w:t>
                    </w:r>
                    <w:r w:rsidR="005A5070">
                      <w:rPr>
                        <w:sz w:val="16"/>
                      </w:rPr>
                      <w:t xml:space="preserve"> </w:t>
                    </w:r>
                    <w:r>
                      <w:rPr>
                        <w:sz w:val="16"/>
                      </w:rPr>
                      <w:t>2 Corinthians</w:t>
                    </w:r>
                    <w:r w:rsidR="00AD09A0">
                      <w:rPr>
                        <w:sz w:val="16"/>
                      </w:rPr>
                      <w:t xml:space="preserve"> </w:t>
                    </w:r>
                    <w:r>
                      <w:rPr>
                        <w:sz w:val="16"/>
                      </w:rPr>
                      <w:t>8:1-</w:t>
                    </w:r>
                    <w:proofErr w:type="gramStart"/>
                    <w:r>
                      <w:rPr>
                        <w:sz w:val="16"/>
                      </w:rPr>
                      <w:t>12</w:t>
                    </w:r>
                    <w:r w:rsidR="005F0778">
                      <w:rPr>
                        <w:sz w:val="16"/>
                      </w:rPr>
                      <w:t xml:space="preserve"> </w:t>
                    </w:r>
                    <w:r w:rsidR="006A532A">
                      <w:rPr>
                        <w:sz w:val="16"/>
                      </w:rPr>
                      <w:t xml:space="preserve"> </w:t>
                    </w:r>
                    <w:r w:rsidR="00075ADA">
                      <w:rPr>
                        <w:sz w:val="16"/>
                      </w:rPr>
                      <w:t>(</w:t>
                    </w:r>
                    <w:proofErr w:type="gramEnd"/>
                    <w:r w:rsidR="00075ADA">
                      <w:rPr>
                        <w:sz w:val="16"/>
                      </w:rPr>
                      <w:t>NIV)</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639"/>
    <w:multiLevelType w:val="hybridMultilevel"/>
    <w:tmpl w:val="76089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422D"/>
    <w:multiLevelType w:val="hybridMultilevel"/>
    <w:tmpl w:val="1CDC9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6B03"/>
    <w:multiLevelType w:val="hybridMultilevel"/>
    <w:tmpl w:val="567C33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55192"/>
    <w:multiLevelType w:val="hybridMultilevel"/>
    <w:tmpl w:val="82E29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930B4"/>
    <w:multiLevelType w:val="hybridMultilevel"/>
    <w:tmpl w:val="CF0E006A"/>
    <w:lvl w:ilvl="0" w:tplc="00A64D7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C4194"/>
    <w:multiLevelType w:val="hybridMultilevel"/>
    <w:tmpl w:val="35A437E4"/>
    <w:lvl w:ilvl="0" w:tplc="4E1E6CB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F1A51"/>
    <w:multiLevelType w:val="hybridMultilevel"/>
    <w:tmpl w:val="8DFA46AC"/>
    <w:lvl w:ilvl="0" w:tplc="1C704E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F2C50"/>
    <w:multiLevelType w:val="hybridMultilevel"/>
    <w:tmpl w:val="E6644864"/>
    <w:lvl w:ilvl="0" w:tplc="18864E8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B9"/>
    <w:rsid w:val="00004D5F"/>
    <w:rsid w:val="0002409B"/>
    <w:rsid w:val="00024F52"/>
    <w:rsid w:val="000508DC"/>
    <w:rsid w:val="000536B5"/>
    <w:rsid w:val="00070D25"/>
    <w:rsid w:val="000736AA"/>
    <w:rsid w:val="00075ADA"/>
    <w:rsid w:val="000810E5"/>
    <w:rsid w:val="000921F6"/>
    <w:rsid w:val="000A582A"/>
    <w:rsid w:val="000B5BA6"/>
    <w:rsid w:val="000B61C7"/>
    <w:rsid w:val="000E1E84"/>
    <w:rsid w:val="000F74B3"/>
    <w:rsid w:val="001063D8"/>
    <w:rsid w:val="00117203"/>
    <w:rsid w:val="00126374"/>
    <w:rsid w:val="001528C2"/>
    <w:rsid w:val="00154E8C"/>
    <w:rsid w:val="001602E5"/>
    <w:rsid w:val="001716C5"/>
    <w:rsid w:val="00184131"/>
    <w:rsid w:val="001A72BF"/>
    <w:rsid w:val="001B5119"/>
    <w:rsid w:val="001D4589"/>
    <w:rsid w:val="001E36F7"/>
    <w:rsid w:val="001F76C8"/>
    <w:rsid w:val="00220373"/>
    <w:rsid w:val="00230606"/>
    <w:rsid w:val="00235783"/>
    <w:rsid w:val="00244F08"/>
    <w:rsid w:val="0026360E"/>
    <w:rsid w:val="002710AF"/>
    <w:rsid w:val="0027278B"/>
    <w:rsid w:val="0029621C"/>
    <w:rsid w:val="002A6E24"/>
    <w:rsid w:val="002B7CF4"/>
    <w:rsid w:val="002B7F7B"/>
    <w:rsid w:val="002C651D"/>
    <w:rsid w:val="002D35F9"/>
    <w:rsid w:val="002D5763"/>
    <w:rsid w:val="002D72FF"/>
    <w:rsid w:val="00304F99"/>
    <w:rsid w:val="00315541"/>
    <w:rsid w:val="00327D94"/>
    <w:rsid w:val="00334F7D"/>
    <w:rsid w:val="00335AC0"/>
    <w:rsid w:val="003376DB"/>
    <w:rsid w:val="00341804"/>
    <w:rsid w:val="00353138"/>
    <w:rsid w:val="00362064"/>
    <w:rsid w:val="00362A21"/>
    <w:rsid w:val="00366AA1"/>
    <w:rsid w:val="003961F4"/>
    <w:rsid w:val="003C26F0"/>
    <w:rsid w:val="003E7F26"/>
    <w:rsid w:val="00426953"/>
    <w:rsid w:val="00467D66"/>
    <w:rsid w:val="00477459"/>
    <w:rsid w:val="00484862"/>
    <w:rsid w:val="00484BBF"/>
    <w:rsid w:val="004A3C0C"/>
    <w:rsid w:val="004A4D17"/>
    <w:rsid w:val="004A7CF5"/>
    <w:rsid w:val="004C65BA"/>
    <w:rsid w:val="004F03CF"/>
    <w:rsid w:val="004F4CC4"/>
    <w:rsid w:val="004F57A4"/>
    <w:rsid w:val="00515CCF"/>
    <w:rsid w:val="005317DA"/>
    <w:rsid w:val="0054000A"/>
    <w:rsid w:val="00543DDA"/>
    <w:rsid w:val="00547AB9"/>
    <w:rsid w:val="0055232C"/>
    <w:rsid w:val="005724CE"/>
    <w:rsid w:val="00575EB2"/>
    <w:rsid w:val="00580855"/>
    <w:rsid w:val="00594D40"/>
    <w:rsid w:val="005A5070"/>
    <w:rsid w:val="005A56F6"/>
    <w:rsid w:val="005B0D1E"/>
    <w:rsid w:val="005B234A"/>
    <w:rsid w:val="005B5229"/>
    <w:rsid w:val="005E0FAD"/>
    <w:rsid w:val="005E28FF"/>
    <w:rsid w:val="005E5C42"/>
    <w:rsid w:val="005F0778"/>
    <w:rsid w:val="0060517C"/>
    <w:rsid w:val="00622DF5"/>
    <w:rsid w:val="006251D0"/>
    <w:rsid w:val="00627F47"/>
    <w:rsid w:val="00647A75"/>
    <w:rsid w:val="00651951"/>
    <w:rsid w:val="006555B2"/>
    <w:rsid w:val="00667689"/>
    <w:rsid w:val="0067380F"/>
    <w:rsid w:val="00683EEF"/>
    <w:rsid w:val="006929F8"/>
    <w:rsid w:val="006A532A"/>
    <w:rsid w:val="006B6FF5"/>
    <w:rsid w:val="00701A6D"/>
    <w:rsid w:val="00701CF1"/>
    <w:rsid w:val="00710F8F"/>
    <w:rsid w:val="00733DE4"/>
    <w:rsid w:val="007368CD"/>
    <w:rsid w:val="00746160"/>
    <w:rsid w:val="007625D3"/>
    <w:rsid w:val="00763704"/>
    <w:rsid w:val="007747E4"/>
    <w:rsid w:val="007774C5"/>
    <w:rsid w:val="007A2431"/>
    <w:rsid w:val="007B738B"/>
    <w:rsid w:val="007D2B76"/>
    <w:rsid w:val="00800210"/>
    <w:rsid w:val="008173CF"/>
    <w:rsid w:val="00824158"/>
    <w:rsid w:val="00855AB0"/>
    <w:rsid w:val="008579CC"/>
    <w:rsid w:val="008627D7"/>
    <w:rsid w:val="00880650"/>
    <w:rsid w:val="00882F25"/>
    <w:rsid w:val="00885DA7"/>
    <w:rsid w:val="008A316D"/>
    <w:rsid w:val="008A52CA"/>
    <w:rsid w:val="008A67F3"/>
    <w:rsid w:val="008B4776"/>
    <w:rsid w:val="008B4BC4"/>
    <w:rsid w:val="008C0C1B"/>
    <w:rsid w:val="008E4501"/>
    <w:rsid w:val="009224E2"/>
    <w:rsid w:val="00924C27"/>
    <w:rsid w:val="00945E96"/>
    <w:rsid w:val="00946E25"/>
    <w:rsid w:val="009479A9"/>
    <w:rsid w:val="00954C54"/>
    <w:rsid w:val="00967EAE"/>
    <w:rsid w:val="009741D9"/>
    <w:rsid w:val="00987A0D"/>
    <w:rsid w:val="009A6EDA"/>
    <w:rsid w:val="009B3FE0"/>
    <w:rsid w:val="00A16586"/>
    <w:rsid w:val="00A44501"/>
    <w:rsid w:val="00A44C3A"/>
    <w:rsid w:val="00A50C03"/>
    <w:rsid w:val="00A54981"/>
    <w:rsid w:val="00A63CAA"/>
    <w:rsid w:val="00A64E94"/>
    <w:rsid w:val="00A65F35"/>
    <w:rsid w:val="00A71477"/>
    <w:rsid w:val="00A75F59"/>
    <w:rsid w:val="00A930F6"/>
    <w:rsid w:val="00A95581"/>
    <w:rsid w:val="00AD09A0"/>
    <w:rsid w:val="00AE0390"/>
    <w:rsid w:val="00AF16E0"/>
    <w:rsid w:val="00B1610B"/>
    <w:rsid w:val="00B225C6"/>
    <w:rsid w:val="00B305FF"/>
    <w:rsid w:val="00B461EE"/>
    <w:rsid w:val="00B60DF1"/>
    <w:rsid w:val="00B721D0"/>
    <w:rsid w:val="00B7540F"/>
    <w:rsid w:val="00B81FC1"/>
    <w:rsid w:val="00B82D45"/>
    <w:rsid w:val="00B95C16"/>
    <w:rsid w:val="00B96FC2"/>
    <w:rsid w:val="00B9708B"/>
    <w:rsid w:val="00BA1DC9"/>
    <w:rsid w:val="00BB140B"/>
    <w:rsid w:val="00BC2DE2"/>
    <w:rsid w:val="00BE42FD"/>
    <w:rsid w:val="00BF51FD"/>
    <w:rsid w:val="00C14416"/>
    <w:rsid w:val="00C306B3"/>
    <w:rsid w:val="00C4440E"/>
    <w:rsid w:val="00C45A0D"/>
    <w:rsid w:val="00C51924"/>
    <w:rsid w:val="00C67E5C"/>
    <w:rsid w:val="00CC03CC"/>
    <w:rsid w:val="00CD2E3F"/>
    <w:rsid w:val="00CD2E79"/>
    <w:rsid w:val="00CE1514"/>
    <w:rsid w:val="00D02CEF"/>
    <w:rsid w:val="00D064F4"/>
    <w:rsid w:val="00D06935"/>
    <w:rsid w:val="00D24CB7"/>
    <w:rsid w:val="00D55F4E"/>
    <w:rsid w:val="00D63395"/>
    <w:rsid w:val="00D74139"/>
    <w:rsid w:val="00D7786E"/>
    <w:rsid w:val="00D85D95"/>
    <w:rsid w:val="00DA5D49"/>
    <w:rsid w:val="00DC18CE"/>
    <w:rsid w:val="00DE1F77"/>
    <w:rsid w:val="00DE3DF3"/>
    <w:rsid w:val="00DE56F6"/>
    <w:rsid w:val="00DF1CBC"/>
    <w:rsid w:val="00DF60B5"/>
    <w:rsid w:val="00E03240"/>
    <w:rsid w:val="00E07D37"/>
    <w:rsid w:val="00E15B78"/>
    <w:rsid w:val="00E30275"/>
    <w:rsid w:val="00E3718C"/>
    <w:rsid w:val="00E5458B"/>
    <w:rsid w:val="00E67C3C"/>
    <w:rsid w:val="00E7725B"/>
    <w:rsid w:val="00E83B9D"/>
    <w:rsid w:val="00EA2A67"/>
    <w:rsid w:val="00EB2571"/>
    <w:rsid w:val="00ED254C"/>
    <w:rsid w:val="00ED452E"/>
    <w:rsid w:val="00EF208A"/>
    <w:rsid w:val="00EF5E26"/>
    <w:rsid w:val="00F01F80"/>
    <w:rsid w:val="00F020E2"/>
    <w:rsid w:val="00F026D6"/>
    <w:rsid w:val="00F05524"/>
    <w:rsid w:val="00F05EE5"/>
    <w:rsid w:val="00F11090"/>
    <w:rsid w:val="00F21C6C"/>
    <w:rsid w:val="00F2757F"/>
    <w:rsid w:val="00F316C9"/>
    <w:rsid w:val="00F50754"/>
    <w:rsid w:val="00F5414E"/>
    <w:rsid w:val="00F56493"/>
    <w:rsid w:val="00F60885"/>
    <w:rsid w:val="00F65BA5"/>
    <w:rsid w:val="00F65FBD"/>
    <w:rsid w:val="00F74059"/>
    <w:rsid w:val="00FA6422"/>
    <w:rsid w:val="00FB03B3"/>
    <w:rsid w:val="00FB6C2D"/>
    <w:rsid w:val="00FC2486"/>
    <w:rsid w:val="00FC35D9"/>
    <w:rsid w:val="00FD1CC1"/>
    <w:rsid w:val="00FD670D"/>
    <w:rsid w:val="00FD6787"/>
    <w:rsid w:val="00FE7712"/>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F3292"/>
  <w15:chartTrackingRefBased/>
  <w15:docId w15:val="{71018494-6724-904B-BB39-DCADB968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B9"/>
    <w:rPr>
      <w:rFonts w:ascii="Verdana" w:eastAsia="MS Mincho"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B9"/>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47AB9"/>
  </w:style>
  <w:style w:type="paragraph" w:styleId="Footer">
    <w:name w:val="footer"/>
    <w:basedOn w:val="Normal"/>
    <w:link w:val="FooterChar"/>
    <w:uiPriority w:val="99"/>
    <w:unhideWhenUsed/>
    <w:rsid w:val="00547AB9"/>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47AB9"/>
  </w:style>
  <w:style w:type="paragraph" w:styleId="ListParagraph">
    <w:name w:val="List Paragraph"/>
    <w:basedOn w:val="Normal"/>
    <w:uiPriority w:val="34"/>
    <w:qFormat/>
    <w:rsid w:val="000536B5"/>
    <w:pPr>
      <w:ind w:left="720"/>
      <w:contextualSpacing/>
    </w:pPr>
  </w:style>
  <w:style w:type="paragraph" w:styleId="BalloonText">
    <w:name w:val="Balloon Text"/>
    <w:basedOn w:val="Normal"/>
    <w:link w:val="BalloonTextChar"/>
    <w:uiPriority w:val="99"/>
    <w:semiHidden/>
    <w:unhideWhenUsed/>
    <w:rsid w:val="005B0D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0D1E"/>
    <w:rPr>
      <w:rFonts w:ascii="Times New Roman" w:eastAsia="MS Mincho"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911">
      <w:bodyDiv w:val="1"/>
      <w:marLeft w:val="0"/>
      <w:marRight w:val="0"/>
      <w:marTop w:val="0"/>
      <w:marBottom w:val="0"/>
      <w:divBdr>
        <w:top w:val="none" w:sz="0" w:space="0" w:color="auto"/>
        <w:left w:val="none" w:sz="0" w:space="0" w:color="auto"/>
        <w:bottom w:val="none" w:sz="0" w:space="0" w:color="auto"/>
        <w:right w:val="none" w:sz="0" w:space="0" w:color="auto"/>
      </w:divBdr>
    </w:div>
    <w:div w:id="10842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GIVE GENEROUSLY</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GENEROUSLY</dc:title>
  <dc:subject/>
  <dc:creator>Microsoft Office User</dc:creator>
  <cp:keywords/>
  <dc:description/>
  <cp:lastModifiedBy>Microsoft Office User</cp:lastModifiedBy>
  <cp:revision>3</cp:revision>
  <cp:lastPrinted>2019-09-26T18:57:00Z</cp:lastPrinted>
  <dcterms:created xsi:type="dcterms:W3CDTF">2019-10-03T14:56:00Z</dcterms:created>
  <dcterms:modified xsi:type="dcterms:W3CDTF">2019-10-03T15:22:00Z</dcterms:modified>
</cp:coreProperties>
</file>